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613E" w14:textId="5C759993" w:rsidR="005C6634" w:rsidRPr="00EA0996" w:rsidRDefault="00D433BA" w:rsidP="005C6634">
      <w:pPr>
        <w:rPr>
          <w:rFonts w:cs="Arial"/>
          <w:b/>
          <w:bCs/>
          <w:sz w:val="22"/>
          <w:szCs w:val="22"/>
          <w:u w:val="single"/>
        </w:rPr>
      </w:pPr>
      <w:r w:rsidRPr="00EA0996">
        <w:rPr>
          <w:rFonts w:cs="Arial"/>
          <w:b/>
          <w:bCs/>
          <w:sz w:val="22"/>
          <w:szCs w:val="22"/>
          <w:u w:val="single"/>
        </w:rPr>
        <w:t>QBS</w:t>
      </w:r>
      <w:r w:rsidR="005E34B1" w:rsidRPr="00EA0996">
        <w:rPr>
          <w:rFonts w:cs="Arial"/>
          <w:b/>
          <w:bCs/>
          <w:sz w:val="22"/>
          <w:szCs w:val="22"/>
          <w:u w:val="single"/>
        </w:rPr>
        <w:t xml:space="preserve"> </w:t>
      </w:r>
      <w:r w:rsidR="005C6634" w:rsidRPr="00EA0996">
        <w:rPr>
          <w:rFonts w:cs="Arial"/>
          <w:b/>
          <w:bCs/>
          <w:sz w:val="22"/>
          <w:szCs w:val="22"/>
          <w:u w:val="single"/>
        </w:rPr>
        <w:t>C</w:t>
      </w:r>
      <w:r w:rsidR="00117432" w:rsidRPr="00EA0996">
        <w:rPr>
          <w:rFonts w:cs="Arial"/>
          <w:b/>
          <w:bCs/>
          <w:sz w:val="22"/>
          <w:szCs w:val="22"/>
          <w:u w:val="single"/>
        </w:rPr>
        <w:t>ode of Conduct</w:t>
      </w:r>
    </w:p>
    <w:p w14:paraId="45824FE7" w14:textId="77777777" w:rsidR="005C6634" w:rsidRPr="00EA0996" w:rsidRDefault="005C6634" w:rsidP="005C6634">
      <w:pPr>
        <w:rPr>
          <w:rFonts w:cs="Arial"/>
          <w:b/>
          <w:bCs/>
          <w:sz w:val="22"/>
          <w:szCs w:val="22"/>
          <w:u w:val="single"/>
        </w:rPr>
      </w:pPr>
    </w:p>
    <w:p w14:paraId="4261475E" w14:textId="493B0B8D" w:rsidR="005C6634" w:rsidRPr="00EA0996" w:rsidRDefault="00117432" w:rsidP="005C6634">
      <w:pPr>
        <w:pStyle w:val="Default"/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To ensure a fun, safe, and harassment-free environment for everyone, Q</w:t>
      </w:r>
      <w:r w:rsidR="005C6634" w:rsidRPr="00EA0996">
        <w:rPr>
          <w:rFonts w:ascii="Arial" w:hAnsi="Arial" w:cs="Arial"/>
          <w:sz w:val="22"/>
          <w:szCs w:val="22"/>
        </w:rPr>
        <w:t xml:space="preserve">uilters by the Sea </w:t>
      </w:r>
      <w:r w:rsidRPr="00EA0996">
        <w:rPr>
          <w:rFonts w:ascii="Arial" w:hAnsi="Arial" w:cs="Arial"/>
          <w:sz w:val="22"/>
          <w:szCs w:val="22"/>
        </w:rPr>
        <w:t xml:space="preserve">members </w:t>
      </w:r>
      <w:r w:rsidR="005C6634" w:rsidRPr="00EA0996">
        <w:rPr>
          <w:rFonts w:ascii="Arial" w:hAnsi="Arial" w:cs="Arial"/>
          <w:sz w:val="22"/>
          <w:szCs w:val="22"/>
        </w:rPr>
        <w:t>agree to</w:t>
      </w:r>
      <w:r w:rsidR="005A6778" w:rsidRPr="00EA0996">
        <w:rPr>
          <w:rFonts w:ascii="Arial" w:hAnsi="Arial" w:cs="Arial"/>
          <w:sz w:val="22"/>
          <w:szCs w:val="22"/>
        </w:rPr>
        <w:t xml:space="preserve"> </w:t>
      </w:r>
      <w:r w:rsidR="001B1BDF" w:rsidRPr="00EA0996">
        <w:rPr>
          <w:rFonts w:ascii="Arial" w:hAnsi="Arial" w:cs="Arial"/>
          <w:sz w:val="22"/>
          <w:szCs w:val="22"/>
        </w:rPr>
        <w:t>do t</w:t>
      </w:r>
      <w:r w:rsidR="005A6778" w:rsidRPr="00EA0996">
        <w:rPr>
          <w:rFonts w:ascii="Arial" w:hAnsi="Arial" w:cs="Arial"/>
          <w:sz w:val="22"/>
          <w:szCs w:val="22"/>
        </w:rPr>
        <w:t>he following</w:t>
      </w:r>
      <w:r w:rsidR="001B1BDF" w:rsidRPr="00EA0996">
        <w:rPr>
          <w:rFonts w:ascii="Arial" w:hAnsi="Arial" w:cs="Arial"/>
          <w:sz w:val="22"/>
          <w:szCs w:val="22"/>
        </w:rPr>
        <w:t>:</w:t>
      </w:r>
    </w:p>
    <w:p w14:paraId="320C9073" w14:textId="77777777" w:rsidR="00117432" w:rsidRPr="00EA0996" w:rsidRDefault="00117432" w:rsidP="005C6634">
      <w:pPr>
        <w:pStyle w:val="Default"/>
        <w:rPr>
          <w:rFonts w:ascii="Arial" w:hAnsi="Arial" w:cs="Arial"/>
          <w:sz w:val="22"/>
          <w:szCs w:val="22"/>
        </w:rPr>
      </w:pPr>
    </w:p>
    <w:p w14:paraId="79045428" w14:textId="08716DA9" w:rsidR="005A6778" w:rsidRPr="00EA0996" w:rsidRDefault="005A6778" w:rsidP="005C663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A0996">
        <w:rPr>
          <w:rFonts w:ascii="Arial" w:hAnsi="Arial" w:cs="Arial"/>
          <w:b/>
          <w:bCs/>
          <w:sz w:val="22"/>
          <w:szCs w:val="22"/>
        </w:rPr>
        <w:t>Behavior Standards</w:t>
      </w:r>
    </w:p>
    <w:p w14:paraId="509D6656" w14:textId="77777777" w:rsidR="005A6778" w:rsidRPr="00EA0996" w:rsidRDefault="005A6778" w:rsidP="005C6634">
      <w:pPr>
        <w:pStyle w:val="Default"/>
        <w:rPr>
          <w:rFonts w:ascii="Arial" w:hAnsi="Arial" w:cs="Arial"/>
          <w:sz w:val="22"/>
          <w:szCs w:val="22"/>
        </w:rPr>
      </w:pPr>
    </w:p>
    <w:p w14:paraId="49EBD08B" w14:textId="56B5DAE6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Treat each other with dignity, courtesy, and respect</w:t>
      </w:r>
    </w:p>
    <w:p w14:paraId="7DE16D4D" w14:textId="08373D99" w:rsidR="005A6778" w:rsidRPr="00EA0996" w:rsidRDefault="005A6778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Be inclusive, inviting and welcoming to others, especially to newcomers</w:t>
      </w:r>
    </w:p>
    <w:p w14:paraId="6F3D65FB" w14:textId="45A79AD6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Be respectful of differing opinions, viewpoints, and experiences</w:t>
      </w:r>
    </w:p>
    <w:p w14:paraId="28BCE23D" w14:textId="2F89E481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 xml:space="preserve">Communicate openly with others and graciously accept constructive feedback </w:t>
      </w:r>
    </w:p>
    <w:p w14:paraId="39B07829" w14:textId="77777777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Act honestly and ethically</w:t>
      </w:r>
    </w:p>
    <w:p w14:paraId="76CB215F" w14:textId="6E464676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Carry out their roles to the best of their abilities</w:t>
      </w:r>
    </w:p>
    <w:p w14:paraId="31E2261E" w14:textId="3BBDB7AE" w:rsidR="00117432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Be accountable for their actions</w:t>
      </w:r>
    </w:p>
    <w:p w14:paraId="011208D5" w14:textId="77777777" w:rsidR="005A6778" w:rsidRPr="00EA0996" w:rsidRDefault="00117432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Be responsible for their own safety</w:t>
      </w:r>
    </w:p>
    <w:p w14:paraId="318C2DB8" w14:textId="0668070F" w:rsidR="00117432" w:rsidRPr="00EA0996" w:rsidRDefault="005A6778" w:rsidP="00117432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Be re</w:t>
      </w:r>
      <w:r w:rsidR="00117432" w:rsidRPr="00EA0996">
        <w:rPr>
          <w:rFonts w:ascii="Arial" w:hAnsi="Arial" w:cs="Arial"/>
          <w:sz w:val="22"/>
          <w:szCs w:val="22"/>
        </w:rPr>
        <w:t xml:space="preserve">spectful of </w:t>
      </w:r>
      <w:r w:rsidRPr="00EA0996">
        <w:rPr>
          <w:rFonts w:ascii="Arial" w:hAnsi="Arial" w:cs="Arial"/>
          <w:sz w:val="22"/>
          <w:szCs w:val="22"/>
        </w:rPr>
        <w:t xml:space="preserve">the guild’s and </w:t>
      </w:r>
      <w:r w:rsidR="00117432" w:rsidRPr="00EA0996">
        <w:rPr>
          <w:rFonts w:ascii="Arial" w:hAnsi="Arial" w:cs="Arial"/>
          <w:sz w:val="22"/>
          <w:szCs w:val="22"/>
        </w:rPr>
        <w:t>other people’s belongings and property</w:t>
      </w:r>
    </w:p>
    <w:p w14:paraId="65B2CB06" w14:textId="5431D8A3" w:rsidR="00BC6C99" w:rsidRPr="00EA0996" w:rsidRDefault="00BC6C99" w:rsidP="00AF3E79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 xml:space="preserve">Be </w:t>
      </w:r>
      <w:r w:rsidR="00AF3E79" w:rsidRPr="00EA0996">
        <w:rPr>
          <w:rFonts w:ascii="Arial" w:hAnsi="Arial" w:cs="Arial"/>
          <w:sz w:val="22"/>
          <w:szCs w:val="22"/>
        </w:rPr>
        <w:t>punctual</w:t>
      </w:r>
      <w:r w:rsidRPr="00EA0996">
        <w:rPr>
          <w:rFonts w:ascii="Arial" w:hAnsi="Arial" w:cs="Arial"/>
          <w:sz w:val="22"/>
          <w:szCs w:val="22"/>
        </w:rPr>
        <w:t xml:space="preserve"> for meetings and avoid side conversations while speakers are presenting</w:t>
      </w:r>
    </w:p>
    <w:p w14:paraId="482BED1D" w14:textId="77777777" w:rsidR="00D25780" w:rsidRPr="00EA0996" w:rsidRDefault="00D25780" w:rsidP="00AF3E79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Dress appropriately</w:t>
      </w:r>
    </w:p>
    <w:p w14:paraId="2F9DE506" w14:textId="6F485C98" w:rsidR="00D25780" w:rsidRPr="00EA0996" w:rsidRDefault="00D25780" w:rsidP="00AF3E79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Many members have allergies, so avoid wearing perfumes or colognes to guild events</w:t>
      </w:r>
    </w:p>
    <w:p w14:paraId="5CF09302" w14:textId="5DF045CE" w:rsidR="004533E0" w:rsidRPr="00EA0996" w:rsidRDefault="004533E0" w:rsidP="00AF3E79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Follow all relevant policies, procedures, rules and regulations of the rental property</w:t>
      </w:r>
    </w:p>
    <w:p w14:paraId="7F595954" w14:textId="77777777" w:rsidR="005C6634" w:rsidRPr="00EA0996" w:rsidRDefault="005C6634" w:rsidP="00AF3E7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F2C6252" w14:textId="1C70F532" w:rsidR="005A6778" w:rsidRPr="00EA0996" w:rsidRDefault="005A6778" w:rsidP="005A677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A0996">
        <w:rPr>
          <w:rFonts w:ascii="Arial" w:hAnsi="Arial" w:cs="Arial"/>
          <w:b/>
          <w:bCs/>
          <w:sz w:val="22"/>
          <w:szCs w:val="22"/>
        </w:rPr>
        <w:t>Unacceptable Behaviors</w:t>
      </w:r>
    </w:p>
    <w:p w14:paraId="789FA93A" w14:textId="77777777" w:rsidR="005A6778" w:rsidRPr="00EA0996" w:rsidRDefault="005A6778" w:rsidP="00AF3E7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2018524" w14:textId="0F6E5A1C" w:rsidR="005C6634" w:rsidRPr="00EA0996" w:rsidRDefault="005C6634" w:rsidP="005A67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Disparaging or criticizing others' work or opinions, especially in front of guests</w:t>
      </w:r>
    </w:p>
    <w:p w14:paraId="4AB16013" w14:textId="0DA87CE5" w:rsidR="005A6778" w:rsidRPr="00EA0996" w:rsidRDefault="005A6778" w:rsidP="005A67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Use of obscenity, profanity, or vulgarity</w:t>
      </w:r>
    </w:p>
    <w:p w14:paraId="21C354D7" w14:textId="320DFE33" w:rsidR="001D2E42" w:rsidRPr="00EA0996" w:rsidRDefault="001D2E42" w:rsidP="005A67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Coming to a guild function impaired (i.e. drunk, high, etc.)</w:t>
      </w:r>
    </w:p>
    <w:p w14:paraId="3F5DBD06" w14:textId="7FE2E50B" w:rsidR="005C6634" w:rsidRPr="00EA0996" w:rsidRDefault="005A6778" w:rsidP="005A67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D</w:t>
      </w:r>
      <w:r w:rsidR="005C6634" w:rsidRPr="00EA0996">
        <w:rPr>
          <w:rFonts w:ascii="Arial" w:hAnsi="Arial" w:cs="Arial"/>
          <w:sz w:val="22"/>
          <w:szCs w:val="22"/>
        </w:rPr>
        <w:t>iscrimination or harassment based on race, gender, age, religion, or sexual orientation</w:t>
      </w:r>
    </w:p>
    <w:p w14:paraId="2FA90CD2" w14:textId="24CC473F" w:rsidR="005A6778" w:rsidRPr="00EA0996" w:rsidRDefault="005A6778" w:rsidP="005A6778">
      <w:pPr>
        <w:pStyle w:val="Defaul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>Us</w:t>
      </w:r>
      <w:r w:rsidR="001B1BDF" w:rsidRPr="00EA0996">
        <w:rPr>
          <w:rFonts w:ascii="Arial" w:hAnsi="Arial" w:cs="Arial"/>
          <w:sz w:val="22"/>
          <w:szCs w:val="22"/>
        </w:rPr>
        <w:t>e of</w:t>
      </w:r>
      <w:r w:rsidRPr="00EA0996">
        <w:rPr>
          <w:rFonts w:ascii="Arial" w:hAnsi="Arial" w:cs="Arial"/>
          <w:sz w:val="22"/>
          <w:szCs w:val="22"/>
        </w:rPr>
        <w:t xml:space="preserve"> membership lists for unauthorized solicitation</w:t>
      </w:r>
      <w:r w:rsidR="00F66310" w:rsidRPr="00EA0996">
        <w:rPr>
          <w:rFonts w:ascii="Arial" w:hAnsi="Arial" w:cs="Arial"/>
          <w:sz w:val="22"/>
          <w:szCs w:val="22"/>
        </w:rPr>
        <w:t>,</w:t>
      </w:r>
      <w:r w:rsidRPr="00EA0996">
        <w:rPr>
          <w:rFonts w:ascii="Arial" w:hAnsi="Arial" w:cs="Arial"/>
          <w:sz w:val="22"/>
          <w:szCs w:val="22"/>
        </w:rPr>
        <w:t xml:space="preserve"> political purposes</w:t>
      </w:r>
      <w:r w:rsidR="00F66310" w:rsidRPr="00EA0996">
        <w:rPr>
          <w:rFonts w:ascii="Arial" w:hAnsi="Arial" w:cs="Arial"/>
          <w:sz w:val="22"/>
          <w:szCs w:val="22"/>
        </w:rPr>
        <w:t>, or anything other than QBS</w:t>
      </w:r>
    </w:p>
    <w:p w14:paraId="38A01167" w14:textId="77777777" w:rsidR="005A6778" w:rsidRPr="00EA0996" w:rsidRDefault="005A6778" w:rsidP="005A677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478034E" w14:textId="189C20B9" w:rsidR="005A6778" w:rsidRPr="00EA0996" w:rsidRDefault="005C6634" w:rsidP="005A677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A0996">
        <w:rPr>
          <w:rFonts w:ascii="Arial" w:hAnsi="Arial" w:cs="Arial"/>
          <w:b/>
          <w:bCs/>
          <w:sz w:val="22"/>
          <w:szCs w:val="22"/>
        </w:rPr>
        <w:t>Conflict Resolution</w:t>
      </w:r>
    </w:p>
    <w:p w14:paraId="7D112D0A" w14:textId="77777777" w:rsidR="00274618" w:rsidRPr="00EA0996" w:rsidRDefault="00274618" w:rsidP="00274618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9487940" w14:textId="78F466C9" w:rsidR="005A6778" w:rsidRPr="00EA0996" w:rsidRDefault="005A6778" w:rsidP="00274618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 xml:space="preserve">Bring your complaints or concerns to </w:t>
      </w:r>
      <w:r w:rsidR="00274618" w:rsidRPr="00EA0996">
        <w:rPr>
          <w:rFonts w:ascii="Arial" w:hAnsi="Arial" w:cs="Arial"/>
          <w:sz w:val="22"/>
          <w:szCs w:val="22"/>
        </w:rPr>
        <w:t>any member of the QBS Board</w:t>
      </w:r>
      <w:r w:rsidR="003601D7" w:rsidRPr="00EA0996">
        <w:rPr>
          <w:rFonts w:ascii="Arial" w:hAnsi="Arial" w:cs="Arial"/>
          <w:sz w:val="22"/>
          <w:szCs w:val="22"/>
        </w:rPr>
        <w:t xml:space="preserve"> so that they can investigate and help find a resolution.  Please provide specific, confirmable details and </w:t>
      </w:r>
      <w:r w:rsidR="00F02653" w:rsidRPr="00EA0996">
        <w:rPr>
          <w:rFonts w:ascii="Arial" w:hAnsi="Arial" w:cs="Arial"/>
          <w:sz w:val="22"/>
          <w:szCs w:val="22"/>
        </w:rPr>
        <w:t>have at least one</w:t>
      </w:r>
      <w:r w:rsidR="003601D7" w:rsidRPr="00EA0996">
        <w:rPr>
          <w:rFonts w:ascii="Arial" w:hAnsi="Arial" w:cs="Arial"/>
          <w:sz w:val="22"/>
          <w:szCs w:val="22"/>
        </w:rPr>
        <w:t xml:space="preserve"> witness available.</w:t>
      </w:r>
    </w:p>
    <w:p w14:paraId="29749CD4" w14:textId="77777777" w:rsidR="00274618" w:rsidRPr="00EA0996" w:rsidRDefault="00274618" w:rsidP="00274618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1FCB59AB" w14:textId="77777777" w:rsidR="00274618" w:rsidRPr="00EA0996" w:rsidRDefault="00274618" w:rsidP="00274618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081D28F" w14:textId="342E629A" w:rsidR="005C6634" w:rsidRPr="00EA0996" w:rsidRDefault="005C6634" w:rsidP="003F39D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A0996">
        <w:rPr>
          <w:rFonts w:ascii="Arial" w:hAnsi="Arial" w:cs="Arial"/>
          <w:b/>
          <w:bCs/>
          <w:sz w:val="22"/>
          <w:szCs w:val="22"/>
        </w:rPr>
        <w:t>Punishments and Sanctions </w:t>
      </w:r>
    </w:p>
    <w:p w14:paraId="5B3B259A" w14:textId="77777777" w:rsidR="003F39D2" w:rsidRPr="00EA0996" w:rsidRDefault="003F39D2" w:rsidP="005C6634">
      <w:pPr>
        <w:shd w:val="clear" w:color="auto" w:fill="FFFFFF"/>
        <w:spacing w:line="360" w:lineRule="atLeast"/>
        <w:rPr>
          <w:rFonts w:cs="Arial"/>
          <w:color w:val="0A0A0A"/>
          <w:sz w:val="22"/>
          <w:szCs w:val="22"/>
          <w14:ligatures w14:val="none"/>
        </w:rPr>
      </w:pPr>
    </w:p>
    <w:p w14:paraId="3AB278E7" w14:textId="0BEB0CE7" w:rsidR="00990F15" w:rsidRPr="00EA0996" w:rsidRDefault="00990F15" w:rsidP="00990F15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EA0996">
        <w:rPr>
          <w:rFonts w:ascii="Arial" w:hAnsi="Arial" w:cs="Arial"/>
          <w:sz w:val="22"/>
          <w:szCs w:val="22"/>
        </w:rPr>
        <w:t xml:space="preserve">The QBS Board reserves the right to impose sanctions based on the severity of the violation.  A </w:t>
      </w:r>
      <w:r w:rsidR="00F02653" w:rsidRPr="00EA0996">
        <w:rPr>
          <w:rFonts w:ascii="Arial" w:hAnsi="Arial" w:cs="Arial"/>
          <w:sz w:val="22"/>
          <w:szCs w:val="22"/>
        </w:rPr>
        <w:t>quorum</w:t>
      </w:r>
      <w:r w:rsidRPr="00EA0996">
        <w:rPr>
          <w:rFonts w:ascii="Arial" w:hAnsi="Arial" w:cs="Arial"/>
          <w:sz w:val="22"/>
          <w:szCs w:val="22"/>
        </w:rPr>
        <w:t xml:space="preserve"> must agree that the complaint or infraction should be addressed and the consequences will be carried out by the Guild President.</w:t>
      </w:r>
    </w:p>
    <w:p w14:paraId="64FA4373" w14:textId="77777777" w:rsidR="00990F15" w:rsidRPr="00EA0996" w:rsidRDefault="00990F15" w:rsidP="00990F15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5674D181" w14:textId="04D2D5DA" w:rsidR="005C6634" w:rsidRPr="00EA0996" w:rsidRDefault="005C6634" w:rsidP="00990F15">
      <w:pPr>
        <w:pStyle w:val="Default"/>
        <w:ind w:left="360"/>
        <w:rPr>
          <w:rFonts w:ascii="Arial" w:hAnsi="Arial" w:cs="Arial"/>
          <w:color w:val="0A0A0A"/>
          <w:sz w:val="22"/>
          <w:szCs w:val="22"/>
          <w14:ligatures w14:val="none"/>
        </w:rPr>
      </w:pPr>
      <w:r w:rsidRPr="00EA0996">
        <w:rPr>
          <w:rFonts w:ascii="Arial" w:hAnsi="Arial" w:cs="Arial"/>
          <w:b/>
          <w:bCs/>
          <w:color w:val="0A0A0A"/>
          <w:sz w:val="22"/>
          <w:szCs w:val="22"/>
          <w14:ligatures w14:val="none"/>
        </w:rPr>
        <w:t>Verbal or Written Reprimand:</w:t>
      </w:r>
      <w:r w:rsidRPr="00EA0996">
        <w:rPr>
          <w:rFonts w:ascii="Arial" w:hAnsi="Arial" w:cs="Arial"/>
          <w:color w:val="0A0A0A"/>
          <w:sz w:val="22"/>
          <w:szCs w:val="22"/>
          <w14:ligatures w14:val="none"/>
        </w:rPr>
        <w:t xml:space="preserve"> A formal warning </w:t>
      </w:r>
      <w:r w:rsidR="00990F15" w:rsidRPr="00EA0996">
        <w:rPr>
          <w:rFonts w:ascii="Arial" w:hAnsi="Arial" w:cs="Arial"/>
          <w:color w:val="0A0A0A"/>
          <w:sz w:val="22"/>
          <w:szCs w:val="22"/>
          <w14:ligatures w14:val="none"/>
        </w:rPr>
        <w:t xml:space="preserve">will be </w:t>
      </w:r>
      <w:r w:rsidRPr="00EA0996">
        <w:rPr>
          <w:rFonts w:ascii="Arial" w:hAnsi="Arial" w:cs="Arial"/>
          <w:color w:val="0A0A0A"/>
          <w:sz w:val="22"/>
          <w:szCs w:val="22"/>
          <w14:ligatures w14:val="none"/>
        </w:rPr>
        <w:t>issued for minor or first-time infractions, such as disruptive behavior at a meeting.</w:t>
      </w:r>
    </w:p>
    <w:p w14:paraId="0E2F1EA3" w14:textId="77777777" w:rsidR="00990F15" w:rsidRPr="00EA0996" w:rsidRDefault="00990F15" w:rsidP="00024F3C">
      <w:pPr>
        <w:pStyle w:val="Default"/>
        <w:ind w:left="360"/>
        <w:rPr>
          <w:rFonts w:ascii="Arial" w:hAnsi="Arial" w:cs="Arial"/>
          <w:color w:val="0A0A0A"/>
          <w:sz w:val="22"/>
          <w:szCs w:val="22"/>
          <w14:ligatures w14:val="none"/>
        </w:rPr>
      </w:pPr>
    </w:p>
    <w:p w14:paraId="4F776E9C" w14:textId="02BA70F3" w:rsidR="005C6634" w:rsidRPr="00EA0996" w:rsidRDefault="005C6634" w:rsidP="00024F3C">
      <w:pPr>
        <w:ind w:left="360"/>
        <w:rPr>
          <w:rFonts w:cs="Arial"/>
          <w:color w:val="0A0A0A"/>
          <w:sz w:val="22"/>
          <w:szCs w:val="22"/>
          <w14:ligatures w14:val="none"/>
        </w:rPr>
      </w:pPr>
      <w:r w:rsidRPr="00EA0996">
        <w:rPr>
          <w:rFonts w:cs="Arial"/>
          <w:b/>
          <w:bCs/>
          <w:color w:val="0A0A0A"/>
          <w:sz w:val="22"/>
          <w:szCs w:val="22"/>
          <w14:ligatures w14:val="none"/>
        </w:rPr>
        <w:t>Suspension:</w:t>
      </w:r>
      <w:r w:rsidRPr="00EA0996">
        <w:rPr>
          <w:rFonts w:cs="Arial"/>
          <w:color w:val="0A0A0A"/>
          <w:sz w:val="22"/>
          <w:szCs w:val="22"/>
          <w14:ligatures w14:val="none"/>
        </w:rPr>
        <w:t> </w:t>
      </w:r>
      <w:r w:rsidR="00990F15" w:rsidRPr="00EA0996">
        <w:rPr>
          <w:rFonts w:cs="Arial"/>
          <w:color w:val="0A0A0A"/>
          <w:sz w:val="22"/>
          <w:szCs w:val="22"/>
          <w14:ligatures w14:val="none"/>
        </w:rPr>
        <w:t xml:space="preserve"> </w:t>
      </w:r>
      <w:r w:rsidR="00024F3C" w:rsidRPr="00EA0996">
        <w:rPr>
          <w:rFonts w:cs="Arial"/>
          <w:color w:val="0A0A0A"/>
          <w:sz w:val="22"/>
          <w:szCs w:val="22"/>
          <w14:ligatures w14:val="none"/>
        </w:rPr>
        <w:t>Issued for more serious infractions or repeated minor issues;  a</w:t>
      </w:r>
      <w:r w:rsidRPr="00EA0996">
        <w:rPr>
          <w:rFonts w:cs="Arial"/>
          <w:color w:val="0A0A0A"/>
          <w:sz w:val="22"/>
          <w:szCs w:val="22"/>
          <w14:ligatures w14:val="none"/>
        </w:rPr>
        <w:t xml:space="preserve"> temporary removal of membership rights for a specified period. Suspended members cannot participate in guild activities or vote.</w:t>
      </w:r>
    </w:p>
    <w:p w14:paraId="00BC937D" w14:textId="77777777" w:rsidR="00990F15" w:rsidRPr="00EA0996" w:rsidRDefault="00990F15" w:rsidP="00024F3C">
      <w:pPr>
        <w:pStyle w:val="Default"/>
        <w:ind w:left="360"/>
        <w:rPr>
          <w:rFonts w:ascii="Arial" w:hAnsi="Arial" w:cs="Arial"/>
          <w:color w:val="0A0A0A"/>
          <w:sz w:val="22"/>
          <w:szCs w:val="22"/>
          <w14:ligatures w14:val="none"/>
        </w:rPr>
      </w:pPr>
    </w:p>
    <w:p w14:paraId="33DB2C77" w14:textId="78C5BB23" w:rsidR="005C6634" w:rsidRPr="00EA0996" w:rsidRDefault="005C6634" w:rsidP="00990F15">
      <w:pPr>
        <w:pStyle w:val="Default"/>
        <w:ind w:left="360"/>
        <w:rPr>
          <w:rFonts w:ascii="Arial" w:hAnsi="Arial" w:cs="Arial"/>
          <w:color w:val="0A0A0A"/>
          <w:sz w:val="22"/>
          <w:szCs w:val="22"/>
          <w14:ligatures w14:val="none"/>
        </w:rPr>
      </w:pPr>
      <w:r w:rsidRPr="00EA0996">
        <w:rPr>
          <w:rFonts w:ascii="Arial" w:hAnsi="Arial" w:cs="Arial"/>
          <w:b/>
          <w:bCs/>
          <w:color w:val="0A0A0A"/>
          <w:sz w:val="22"/>
          <w:szCs w:val="22"/>
          <w14:ligatures w14:val="none"/>
        </w:rPr>
        <w:t>Termination/Expulsion:</w:t>
      </w:r>
      <w:r w:rsidR="00990F15" w:rsidRPr="00EA0996">
        <w:rPr>
          <w:rFonts w:ascii="Arial" w:hAnsi="Arial" w:cs="Arial"/>
          <w:b/>
          <w:bCs/>
          <w:color w:val="0A0A0A"/>
          <w:sz w:val="22"/>
          <w:szCs w:val="22"/>
          <w14:ligatures w14:val="none"/>
        </w:rPr>
        <w:t xml:space="preserve"> </w:t>
      </w:r>
      <w:r w:rsidRPr="00EA0996">
        <w:rPr>
          <w:rFonts w:ascii="Arial" w:hAnsi="Arial" w:cs="Arial"/>
          <w:color w:val="0A0A0A"/>
          <w:sz w:val="22"/>
          <w:szCs w:val="22"/>
          <w14:ligatures w14:val="none"/>
        </w:rPr>
        <w:t> </w:t>
      </w:r>
      <w:r w:rsidR="00024F3C" w:rsidRPr="00EA0996">
        <w:rPr>
          <w:rFonts w:ascii="Arial" w:hAnsi="Arial" w:cs="Arial"/>
          <w:color w:val="0A0A0A"/>
          <w:sz w:val="22"/>
          <w:szCs w:val="22"/>
          <w14:ligatures w14:val="none"/>
        </w:rPr>
        <w:t xml:space="preserve">Issued for egregious infractions or repetitive behavior inconsistent with the Behavior Standards identified above.  </w:t>
      </w:r>
      <w:r w:rsidRPr="00EA0996">
        <w:rPr>
          <w:rFonts w:ascii="Arial" w:hAnsi="Arial" w:cs="Arial"/>
          <w:color w:val="0A0A0A"/>
          <w:sz w:val="22"/>
          <w:szCs w:val="22"/>
          <w14:ligatures w14:val="none"/>
        </w:rPr>
        <w:t>Permanent revocation of membership for severe conduct violations, theft of guild property, or misuse of funds.</w:t>
      </w:r>
    </w:p>
    <w:p w14:paraId="51C28D39" w14:textId="05502289" w:rsidR="00E2629F" w:rsidRPr="00EA0996" w:rsidRDefault="00990F15">
      <w:pPr>
        <w:rPr>
          <w:rFonts w:cs="Arial"/>
          <w:sz w:val="22"/>
          <w:szCs w:val="22"/>
        </w:rPr>
      </w:pPr>
      <w:r w:rsidRPr="00EA0996">
        <w:rPr>
          <w:rFonts w:cs="Arial"/>
          <w:sz w:val="22"/>
          <w:szCs w:val="22"/>
        </w:rPr>
        <w:t xml:space="preserve"> </w:t>
      </w:r>
    </w:p>
    <w:sectPr w:rsidR="00E2629F" w:rsidRPr="00EA09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4676" w14:textId="77777777" w:rsidR="00C51690" w:rsidRDefault="00C51690" w:rsidP="00E2629F">
      <w:r>
        <w:separator/>
      </w:r>
    </w:p>
  </w:endnote>
  <w:endnote w:type="continuationSeparator" w:id="0">
    <w:p w14:paraId="441BAE9D" w14:textId="77777777" w:rsidR="00C51690" w:rsidRDefault="00C51690" w:rsidP="00E2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496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A2B3A" w14:textId="5C2DE205" w:rsidR="00E2629F" w:rsidRDefault="00E262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DE3B" w14:textId="77777777" w:rsidR="00E2629F" w:rsidRDefault="00E26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7FFC" w14:textId="77777777" w:rsidR="00C51690" w:rsidRDefault="00C51690" w:rsidP="00E2629F">
      <w:r>
        <w:separator/>
      </w:r>
    </w:p>
  </w:footnote>
  <w:footnote w:type="continuationSeparator" w:id="0">
    <w:p w14:paraId="6527F28E" w14:textId="77777777" w:rsidR="00C51690" w:rsidRDefault="00C51690" w:rsidP="00E2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D66C" w14:textId="11163D3A" w:rsidR="00D25780" w:rsidRPr="00D433BA" w:rsidRDefault="00D433BA" w:rsidP="00D433BA">
    <w:pPr>
      <w:pStyle w:val="Header"/>
    </w:pPr>
    <w:r>
      <w:t>3/12/2026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67"/>
    <w:multiLevelType w:val="multilevel"/>
    <w:tmpl w:val="8726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73CCB"/>
    <w:multiLevelType w:val="multilevel"/>
    <w:tmpl w:val="6B3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73B41"/>
    <w:multiLevelType w:val="hybridMultilevel"/>
    <w:tmpl w:val="E28E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3CB3"/>
    <w:multiLevelType w:val="multilevel"/>
    <w:tmpl w:val="A61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3386B"/>
    <w:multiLevelType w:val="multilevel"/>
    <w:tmpl w:val="539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16A36"/>
    <w:multiLevelType w:val="hybridMultilevel"/>
    <w:tmpl w:val="E738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982"/>
    <w:multiLevelType w:val="multilevel"/>
    <w:tmpl w:val="71B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1A9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DCD46E3"/>
    <w:multiLevelType w:val="multilevel"/>
    <w:tmpl w:val="4A3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71A88"/>
    <w:multiLevelType w:val="multilevel"/>
    <w:tmpl w:val="0E5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0092190">
    <w:abstractNumId w:val="1"/>
  </w:num>
  <w:num w:numId="2" w16cid:durableId="1904096240">
    <w:abstractNumId w:val="4"/>
  </w:num>
  <w:num w:numId="3" w16cid:durableId="1722899738">
    <w:abstractNumId w:val="7"/>
  </w:num>
  <w:num w:numId="4" w16cid:durableId="24642830">
    <w:abstractNumId w:val="6"/>
  </w:num>
  <w:num w:numId="5" w16cid:durableId="1199390137">
    <w:abstractNumId w:val="8"/>
  </w:num>
  <w:num w:numId="6" w16cid:durableId="1181045984">
    <w:abstractNumId w:val="0"/>
  </w:num>
  <w:num w:numId="7" w16cid:durableId="2124155636">
    <w:abstractNumId w:val="3"/>
  </w:num>
  <w:num w:numId="8" w16cid:durableId="224608714">
    <w:abstractNumId w:val="9"/>
  </w:num>
  <w:num w:numId="9" w16cid:durableId="1525903094">
    <w:abstractNumId w:val="2"/>
  </w:num>
  <w:num w:numId="10" w16cid:durableId="137303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4"/>
    <w:rsid w:val="00024F3C"/>
    <w:rsid w:val="0004002C"/>
    <w:rsid w:val="0008215A"/>
    <w:rsid w:val="00117432"/>
    <w:rsid w:val="001B1BDF"/>
    <w:rsid w:val="001D2E42"/>
    <w:rsid w:val="002703E9"/>
    <w:rsid w:val="00274618"/>
    <w:rsid w:val="002F658E"/>
    <w:rsid w:val="003601D7"/>
    <w:rsid w:val="003956FF"/>
    <w:rsid w:val="003B0327"/>
    <w:rsid w:val="003F39D2"/>
    <w:rsid w:val="003F5982"/>
    <w:rsid w:val="004533E0"/>
    <w:rsid w:val="004558AD"/>
    <w:rsid w:val="00482F8C"/>
    <w:rsid w:val="004941C9"/>
    <w:rsid w:val="00555151"/>
    <w:rsid w:val="005A6778"/>
    <w:rsid w:val="005C6634"/>
    <w:rsid w:val="005E34B1"/>
    <w:rsid w:val="005E4308"/>
    <w:rsid w:val="00611787"/>
    <w:rsid w:val="00617845"/>
    <w:rsid w:val="006D4E53"/>
    <w:rsid w:val="007A66B7"/>
    <w:rsid w:val="008A5202"/>
    <w:rsid w:val="008D39E4"/>
    <w:rsid w:val="008D5E20"/>
    <w:rsid w:val="008F2214"/>
    <w:rsid w:val="00901AC6"/>
    <w:rsid w:val="00990F15"/>
    <w:rsid w:val="009C2B4A"/>
    <w:rsid w:val="00A863D0"/>
    <w:rsid w:val="00AD6881"/>
    <w:rsid w:val="00AF22D5"/>
    <w:rsid w:val="00AF3E79"/>
    <w:rsid w:val="00B749B4"/>
    <w:rsid w:val="00BC6C99"/>
    <w:rsid w:val="00C10BA2"/>
    <w:rsid w:val="00C25F2A"/>
    <w:rsid w:val="00C51690"/>
    <w:rsid w:val="00CF741F"/>
    <w:rsid w:val="00D25780"/>
    <w:rsid w:val="00D307EB"/>
    <w:rsid w:val="00D433BA"/>
    <w:rsid w:val="00D974AF"/>
    <w:rsid w:val="00DA76EA"/>
    <w:rsid w:val="00DC716E"/>
    <w:rsid w:val="00E2629F"/>
    <w:rsid w:val="00E60482"/>
    <w:rsid w:val="00EA0996"/>
    <w:rsid w:val="00F02653"/>
    <w:rsid w:val="00F6631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EA7C"/>
  <w15:chartTrackingRefBased/>
  <w15:docId w15:val="{C0EC4AA0-893D-47E5-93C6-AFD88E19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74"/>
    <w:rPr>
      <w:rFonts w:ascii="Arial" w:hAnsi="Arial" w:cs="Times New Roman"/>
      <w:kern w:val="0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8E"/>
    <w:pPr>
      <w:keepNext/>
      <w:keepLines/>
      <w:outlineLvl w:val="0"/>
    </w:pPr>
    <w:rPr>
      <w:rFonts w:eastAsiaTheme="majorEastAsia" w:cstheme="majorBidi"/>
      <w:b/>
      <w:kern w:val="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6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6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6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6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8E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634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6634"/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634"/>
    <w:rPr>
      <w:rFonts w:eastAsiaTheme="majorEastAsia" w:cstheme="majorBidi"/>
      <w:i/>
      <w:iCs/>
      <w:color w:val="365F91" w:themeColor="accent1" w:themeShade="BF"/>
      <w:kern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634"/>
    <w:rPr>
      <w:rFonts w:eastAsiaTheme="majorEastAsia" w:cstheme="majorBidi"/>
      <w:color w:val="365F91" w:themeColor="accent1" w:themeShade="BF"/>
      <w:kern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634"/>
    <w:rPr>
      <w:rFonts w:eastAsiaTheme="majorEastAsia" w:cstheme="majorBidi"/>
      <w:i/>
      <w:iCs/>
      <w:color w:val="595959" w:themeColor="text1" w:themeTint="A6"/>
      <w:kern w:val="0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634"/>
    <w:rPr>
      <w:rFonts w:eastAsiaTheme="majorEastAsia" w:cstheme="majorBidi"/>
      <w:color w:val="595959" w:themeColor="text1" w:themeTint="A6"/>
      <w:kern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634"/>
    <w:rPr>
      <w:rFonts w:eastAsiaTheme="majorEastAsia" w:cstheme="majorBidi"/>
      <w:i/>
      <w:iCs/>
      <w:color w:val="272727" w:themeColor="text1" w:themeTint="D8"/>
      <w:kern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634"/>
    <w:rPr>
      <w:rFonts w:eastAsiaTheme="majorEastAsia" w:cstheme="majorBidi"/>
      <w:color w:val="272727" w:themeColor="text1" w:themeTint="D8"/>
      <w:kern w:val="0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6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6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634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634"/>
    <w:rPr>
      <w:rFonts w:ascii="Arial" w:hAnsi="Arial" w:cs="Times New Roman"/>
      <w:i/>
      <w:iCs/>
      <w:color w:val="404040" w:themeColor="text1" w:themeTint="BF"/>
      <w:kern w:val="0"/>
      <w:sz w:val="24"/>
      <w:szCs w:val="28"/>
    </w:rPr>
  </w:style>
  <w:style w:type="paragraph" w:styleId="ListParagraph">
    <w:name w:val="List Paragraph"/>
    <w:basedOn w:val="Normal"/>
    <w:uiPriority w:val="34"/>
    <w:qFormat/>
    <w:rsid w:val="005C6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6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6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634"/>
    <w:rPr>
      <w:rFonts w:ascii="Arial" w:hAnsi="Arial" w:cs="Times New Roman"/>
      <w:i/>
      <w:iCs/>
      <w:color w:val="365F91" w:themeColor="accent1" w:themeShade="BF"/>
      <w:kern w:val="0"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5C6634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6634"/>
    <w:rPr>
      <w:b/>
      <w:bCs/>
    </w:rPr>
  </w:style>
  <w:style w:type="character" w:customStyle="1" w:styleId="vkekvd">
    <w:name w:val="vkekvd"/>
    <w:basedOn w:val="DefaultParagraphFont"/>
    <w:rsid w:val="005C6634"/>
  </w:style>
  <w:style w:type="character" w:customStyle="1" w:styleId="t286pc">
    <w:name w:val="t286pc"/>
    <w:basedOn w:val="DefaultParagraphFont"/>
    <w:rsid w:val="005C6634"/>
  </w:style>
  <w:style w:type="character" w:customStyle="1" w:styleId="ifmvxd">
    <w:name w:val="ifmvxd"/>
    <w:basedOn w:val="DefaultParagraphFont"/>
    <w:rsid w:val="005C6634"/>
  </w:style>
  <w:style w:type="character" w:customStyle="1" w:styleId="ijm6od">
    <w:name w:val="ijm6od"/>
    <w:basedOn w:val="DefaultParagraphFont"/>
    <w:rsid w:val="005C6634"/>
  </w:style>
  <w:style w:type="paragraph" w:customStyle="1" w:styleId="Default">
    <w:name w:val="Default"/>
    <w:rsid w:val="005C663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629F"/>
    <w:pPr>
      <w:spacing w:before="100" w:beforeAutospacing="1" w:after="100" w:afterAutospacing="1"/>
    </w:pPr>
    <w:rPr>
      <w:rFonts w:ascii="Times New Roman" w:hAnsi="Times New Roman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2629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62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9F"/>
    <w:rPr>
      <w:rFonts w:ascii="Arial" w:hAnsi="Arial" w:cs="Times New Roman"/>
      <w:kern w:val="0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9F"/>
    <w:rPr>
      <w:rFonts w:ascii="Arial" w:hAnsi="Arial" w:cs="Times New Roman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Melis</dc:creator>
  <cp:keywords/>
  <dc:description/>
  <cp:lastModifiedBy>Jo Melis</cp:lastModifiedBy>
  <cp:revision>28</cp:revision>
  <cp:lastPrinted>2026-02-04T04:21:00Z</cp:lastPrinted>
  <dcterms:created xsi:type="dcterms:W3CDTF">2026-01-01T23:29:00Z</dcterms:created>
  <dcterms:modified xsi:type="dcterms:W3CDTF">2026-02-06T07:21:00Z</dcterms:modified>
</cp:coreProperties>
</file>